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here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BD97AE2" w:rsidR="003C663D" w:rsidRPr="00DA3C49" w:rsidRDefault="00951BC4" w:rsidP="00DA3C49">
            <w:pPr>
              <w:jc w:val="cente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14BEE11" w:rsidR="00B66C47" w:rsidRPr="00B66C47" w:rsidRDefault="00951BC4"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1D432194" w:rsidR="00B66C47" w:rsidRPr="00B66C47" w:rsidRDefault="00951BC4" w:rsidP="004B60AF">
            <w:pPr>
              <w:rPr>
                <w:rFonts w:ascii="Arial" w:hAnsi="Arial" w:cs="Arial"/>
              </w:rPr>
            </w:pPr>
            <w:r>
              <w:rPr>
                <w:rFonts w:ascii="Arial" w:hAnsi="Arial" w:cs="Arial"/>
              </w:rPr>
              <w:t>Mr Caspar MacDonald-Hall</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3452D43C" w:rsidR="00B66C47" w:rsidRDefault="009463B1" w:rsidP="004B60AF">
            <w:pPr>
              <w:rPr>
                <w:rFonts w:ascii="Arial" w:hAnsi="Arial" w:cs="Arial"/>
              </w:rPr>
            </w:pPr>
            <w:r>
              <w:rPr>
                <w:rFonts w:ascii="Arial" w:hAnsi="Arial" w:cs="Arial"/>
              </w:rPr>
              <w:t>London, UK</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378B94C3" w:rsidR="003C663D" w:rsidRPr="00C02C65" w:rsidRDefault="007E1BEA" w:rsidP="004B60AF">
            <w:pPr>
              <w:rPr>
                <w:rFonts w:ascii="Arial" w:hAnsi="Arial" w:cs="Arial"/>
              </w:rPr>
            </w:pPr>
            <w:r>
              <w:rPr>
                <w:rFonts w:ascii="Arial" w:hAnsi="Arial" w:cs="Arial"/>
              </w:rPr>
              <w:t>1</w:t>
            </w:r>
            <w:r w:rsidR="001E4885">
              <w:rPr>
                <w:rFonts w:ascii="Arial" w:hAnsi="Arial" w:cs="Arial"/>
              </w:rPr>
              <w:t>3</w:t>
            </w:r>
            <w:r w:rsidR="00951BC4">
              <w:rPr>
                <w:rFonts w:ascii="Arial" w:hAnsi="Arial" w:cs="Arial"/>
              </w:rPr>
              <w:t>/0</w:t>
            </w:r>
            <w:r>
              <w:rPr>
                <w:rFonts w:ascii="Arial" w:hAnsi="Arial" w:cs="Arial"/>
              </w:rPr>
              <w:t>3</w:t>
            </w:r>
            <w:r w:rsidR="00951BC4">
              <w:rPr>
                <w:rFonts w:ascii="Arial" w:hAnsi="Arial" w:cs="Arial"/>
              </w:rPr>
              <w:t>/2026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2A1EEE36" w:rsidR="003C663D" w:rsidRPr="00DA3C49" w:rsidRDefault="007E1BEA" w:rsidP="004B60AF">
            <w:pPr>
              <w:rPr>
                <w:rFonts w:ascii="Arial" w:hAnsi="Arial" w:cs="Arial"/>
              </w:rPr>
            </w:pPr>
            <w:r>
              <w:rPr>
                <w:rFonts w:ascii="Arial" w:hAnsi="Arial" w:cs="Arial"/>
              </w:rPr>
              <w:t>16</w:t>
            </w:r>
            <w:r w:rsidR="00951BC4">
              <w:rPr>
                <w:rFonts w:ascii="Arial" w:hAnsi="Arial" w:cs="Arial"/>
              </w:rPr>
              <w:t>/0</w:t>
            </w:r>
            <w:r>
              <w:rPr>
                <w:rFonts w:ascii="Arial" w:hAnsi="Arial" w:cs="Arial"/>
              </w:rPr>
              <w:t>3</w:t>
            </w:r>
            <w:r w:rsidR="00951BC4">
              <w:rPr>
                <w:rFonts w:ascii="Arial" w:hAnsi="Arial" w:cs="Arial"/>
              </w:rPr>
              <w:t>/2026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224576E1" w:rsidR="00B66C47" w:rsidRPr="00C02C65" w:rsidRDefault="002156A2" w:rsidP="004B60AF">
            <w:pPr>
              <w:rPr>
                <w:rFonts w:ascii="Arial" w:hAnsi="Arial" w:cs="Arial"/>
              </w:rPr>
            </w:pPr>
            <w:r>
              <w:rPr>
                <w:rFonts w:ascii="Arial" w:hAnsi="Arial" w:cs="Arial"/>
              </w:rPr>
              <w:t>6.4%</w:t>
            </w:r>
          </w:p>
        </w:tc>
        <w:tc>
          <w:tcPr>
            <w:tcW w:w="2313" w:type="dxa"/>
            <w:gridSpan w:val="2"/>
            <w:vAlign w:val="center"/>
          </w:tcPr>
          <w:p w14:paraId="0BAD4D95" w14:textId="4E8DD119" w:rsidR="00B66C47" w:rsidRPr="00C02C65" w:rsidRDefault="00B66C47" w:rsidP="004B60AF">
            <w:pPr>
              <w:rPr>
                <w:rFonts w:ascii="Arial" w:hAnsi="Arial" w:cs="Arial"/>
              </w:rPr>
            </w:pPr>
          </w:p>
        </w:tc>
        <w:tc>
          <w:tcPr>
            <w:tcW w:w="2126" w:type="dxa"/>
            <w:vAlign w:val="center"/>
          </w:tcPr>
          <w:p w14:paraId="1286136A" w14:textId="1F31AF89" w:rsidR="00B66C47" w:rsidRPr="00C02C65" w:rsidRDefault="002156A2" w:rsidP="004B60AF">
            <w:pPr>
              <w:rPr>
                <w:rFonts w:ascii="Arial" w:hAnsi="Arial" w:cs="Arial"/>
              </w:rPr>
            </w:pPr>
            <w:r>
              <w:rPr>
                <w:rFonts w:ascii="Arial" w:hAnsi="Arial" w:cs="Arial"/>
              </w:rPr>
              <w:t>6.4%</w:t>
            </w:r>
          </w:p>
        </w:tc>
        <w:tc>
          <w:tcPr>
            <w:tcW w:w="1933" w:type="dxa"/>
            <w:gridSpan w:val="2"/>
            <w:vAlign w:val="center"/>
          </w:tcPr>
          <w:p w14:paraId="3CA38B85" w14:textId="3C255193" w:rsidR="00B66C47" w:rsidRPr="00C02C65" w:rsidRDefault="006D696C" w:rsidP="004B60AF">
            <w:pPr>
              <w:rPr>
                <w:rFonts w:ascii="Arial" w:hAnsi="Arial" w:cs="Arial"/>
              </w:rPr>
            </w:pPr>
            <w:r>
              <w:rPr>
                <w:rFonts w:ascii="Arial" w:hAnsi="Arial" w:cs="Arial"/>
              </w:rPr>
              <w:t>1</w:t>
            </w:r>
            <w:r w:rsidR="002156A2">
              <w:rPr>
                <w:rFonts w:ascii="Arial" w:hAnsi="Arial" w:cs="Arial"/>
              </w:rPr>
              <w:t>1</w:t>
            </w:r>
            <w:r>
              <w:rPr>
                <w:rFonts w:ascii="Arial" w:hAnsi="Arial" w:cs="Arial"/>
              </w:rPr>
              <w:t>,225,000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00736842" w:rsidR="00B66C47" w:rsidRPr="00C02C65" w:rsidRDefault="002156A2" w:rsidP="004B60AF">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c>
          <w:tcPr>
            <w:tcW w:w="2313" w:type="dxa"/>
            <w:gridSpan w:val="2"/>
            <w:vAlign w:val="center"/>
          </w:tcPr>
          <w:p w14:paraId="5D466E26" w14:textId="4A4A2B28" w:rsidR="00B66C47" w:rsidRPr="00C02C65" w:rsidRDefault="00B66C47" w:rsidP="004B60AF">
            <w:pPr>
              <w:rPr>
                <w:rFonts w:ascii="Arial" w:hAnsi="Arial" w:cs="Arial"/>
              </w:rPr>
            </w:pPr>
          </w:p>
        </w:tc>
        <w:tc>
          <w:tcPr>
            <w:tcW w:w="2126" w:type="dxa"/>
            <w:vAlign w:val="center"/>
          </w:tcPr>
          <w:p w14:paraId="71FC9AD1" w14:textId="275D1700" w:rsidR="00B66C47" w:rsidRPr="00C02C65" w:rsidRDefault="002156A2" w:rsidP="004B60AF">
            <w:pPr>
              <w:rPr>
                <w:rFonts w:ascii="Arial" w:hAnsi="Arial" w:cs="Arial"/>
              </w:rPr>
            </w:pPr>
            <w:r>
              <w:rPr>
                <w:rFonts w:ascii="Arial" w:hAnsi="Arial" w:cs="Arial"/>
              </w:rPr>
              <w:t>5</w:t>
            </w:r>
            <w:r w:rsidR="003C0DC9">
              <w:rPr>
                <w:rFonts w:ascii="Arial" w:hAnsi="Arial" w:cs="Arial"/>
              </w:rPr>
              <w:t>.</w:t>
            </w:r>
            <w:r>
              <w:rPr>
                <w:rFonts w:ascii="Arial" w:hAnsi="Arial" w:cs="Arial"/>
              </w:rPr>
              <w:t>8</w:t>
            </w:r>
            <w:r w:rsidR="003C0DC9">
              <w:rPr>
                <w:rFonts w:ascii="Arial" w:hAnsi="Arial" w:cs="Arial"/>
              </w:rPr>
              <w:t>%</w:t>
            </w: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3879177D" w:rsidR="00234209" w:rsidRPr="00951BC4" w:rsidRDefault="00951BC4" w:rsidP="00DA3C49">
            <w:pPr>
              <w:rPr>
                <w:rFonts w:ascii="Arial" w:hAnsi="Arial" w:cs="Arial"/>
              </w:rPr>
            </w:pPr>
            <w:r w:rsidRPr="00951BC4">
              <w:rPr>
                <w:rFonts w:ascii="Arial" w:hAnsi="Arial" w:cs="Arial"/>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5924B37D" w:rsidR="00234209" w:rsidRPr="004D4E06" w:rsidRDefault="006D696C" w:rsidP="00DA3C49">
            <w:pPr>
              <w:rPr>
                <w:rFonts w:ascii="Arial" w:hAnsi="Arial" w:cs="Arial"/>
              </w:rPr>
            </w:pPr>
            <w:r>
              <w:rPr>
                <w:rFonts w:ascii="Arial" w:hAnsi="Arial" w:cs="Arial"/>
              </w:rPr>
              <w:t>1</w:t>
            </w:r>
            <w:r w:rsidR="002156A2">
              <w:rPr>
                <w:rFonts w:ascii="Arial" w:hAnsi="Arial" w:cs="Arial"/>
              </w:rPr>
              <w:t>1</w:t>
            </w:r>
            <w:r>
              <w:rPr>
                <w:rFonts w:ascii="Arial" w:hAnsi="Arial" w:cs="Arial"/>
              </w:rPr>
              <w:t>,225,000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1CE28D78" w:rsidR="00234209" w:rsidRPr="000B4E53" w:rsidRDefault="002156A2" w:rsidP="00DA3C49">
            <w:pPr>
              <w:rPr>
                <w:rFonts w:ascii="Arial" w:hAnsi="Arial" w:cs="Arial"/>
              </w:rPr>
            </w:pPr>
            <w:r>
              <w:rPr>
                <w:rFonts w:ascii="Arial" w:hAnsi="Arial" w:cs="Arial"/>
              </w:rPr>
              <w:t>6.4%</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490110C8" w:rsidR="00DA3C49" w:rsidRPr="000B4E53" w:rsidRDefault="006D696C" w:rsidP="00DA3C49">
            <w:pPr>
              <w:jc w:val="center"/>
              <w:rPr>
                <w:rFonts w:ascii="Arial" w:hAnsi="Arial" w:cs="Arial"/>
              </w:rPr>
            </w:pPr>
            <w:r>
              <w:rPr>
                <w:rFonts w:ascii="Arial" w:hAnsi="Arial" w:cs="Arial"/>
              </w:rPr>
              <w:t>1</w:t>
            </w:r>
            <w:r w:rsidR="002156A2">
              <w:rPr>
                <w:rFonts w:ascii="Arial" w:hAnsi="Arial" w:cs="Arial"/>
              </w:rPr>
              <w:t>1</w:t>
            </w:r>
            <w:r>
              <w:rPr>
                <w:rFonts w:ascii="Arial" w:hAnsi="Arial" w:cs="Arial"/>
              </w:rPr>
              <w:t>,225,000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8AF8F1D" w:rsidR="00DA3C49" w:rsidRPr="000B4E53" w:rsidRDefault="002156A2" w:rsidP="00DA3C49">
            <w:pPr>
              <w:jc w:val="center"/>
              <w:rPr>
                <w:rFonts w:ascii="Arial" w:hAnsi="Arial" w:cs="Arial"/>
              </w:rPr>
            </w:pPr>
            <w:r>
              <w:rPr>
                <w:rFonts w:ascii="Arial" w:hAnsi="Arial" w:cs="Arial"/>
              </w:rPr>
              <w:t>6.4%</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lastRenderedPageBreak/>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2C4E8603"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5B77EF3D" w:rsidR="002C1BD6" w:rsidRPr="00DA3C49" w:rsidRDefault="00C665C6"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32E0DBCC" w:rsidR="00234209" w:rsidRPr="00DA3C49" w:rsidRDefault="00C665C6" w:rsidP="00DA3C49">
            <w:pPr>
              <w:rPr>
                <w:rFonts w:ascii="Arial" w:hAnsi="Arial" w:cs="Arial"/>
              </w:rPr>
            </w:pPr>
            <w:r>
              <w:rPr>
                <w:rFonts w:ascii="Arial" w:hAnsi="Arial" w:cs="Arial"/>
              </w:rPr>
              <w:t>Caspar MacDonald-Hall</w:t>
            </w:r>
          </w:p>
        </w:tc>
        <w:tc>
          <w:tcPr>
            <w:tcW w:w="2655" w:type="dxa"/>
            <w:vAlign w:val="center"/>
          </w:tcPr>
          <w:p w14:paraId="13800E33" w14:textId="6A3E6EF7" w:rsidR="00234209" w:rsidRPr="00DA3C49" w:rsidRDefault="002156A2" w:rsidP="00DA3C49">
            <w:pPr>
              <w:rPr>
                <w:rFonts w:ascii="Arial" w:hAnsi="Arial" w:cs="Arial"/>
              </w:rPr>
            </w:pPr>
            <w:r>
              <w:rPr>
                <w:rFonts w:ascii="Arial" w:hAnsi="Arial" w:cs="Arial"/>
              </w:rPr>
              <w:t>6</w:t>
            </w:r>
            <w:r w:rsidR="003C0DC9">
              <w:rPr>
                <w:rFonts w:ascii="Arial" w:hAnsi="Arial" w:cs="Arial"/>
              </w:rPr>
              <w:t>.</w:t>
            </w:r>
            <w:r>
              <w:rPr>
                <w:rFonts w:ascii="Arial" w:hAnsi="Arial" w:cs="Arial"/>
              </w:rPr>
              <w:t>4</w:t>
            </w:r>
            <w:r w:rsidR="003C0DC9">
              <w:rPr>
                <w:rFonts w:ascii="Arial" w:hAnsi="Arial" w:cs="Arial"/>
              </w:rPr>
              <w:t>%</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C8825A1" w:rsidR="00234209" w:rsidRPr="0060309C" w:rsidRDefault="002156A2" w:rsidP="00DA3C49">
            <w:pPr>
              <w:rPr>
                <w:rFonts w:ascii="Arial" w:hAnsi="Arial" w:cs="Arial"/>
              </w:rPr>
            </w:pPr>
            <w:r>
              <w:rPr>
                <w:rFonts w:ascii="Arial" w:hAnsi="Arial" w:cs="Arial"/>
              </w:rPr>
              <w:t>6.4%</w:t>
            </w:r>
          </w:p>
        </w:tc>
      </w:tr>
      <w:tr w:rsidR="00234209" w:rsidRPr="00002001" w14:paraId="7EC68A7D" w14:textId="77777777" w:rsidTr="00DA3C49">
        <w:trPr>
          <w:trHeight w:val="440"/>
        </w:trPr>
        <w:tc>
          <w:tcPr>
            <w:tcW w:w="2655" w:type="dxa"/>
            <w:vAlign w:val="center"/>
          </w:tcPr>
          <w:p w14:paraId="0A34D159" w14:textId="3AC3C32B" w:rsidR="00234209" w:rsidRPr="00DA3C49" w:rsidRDefault="00C665C6" w:rsidP="00DA3C49">
            <w:pPr>
              <w:rPr>
                <w:rFonts w:ascii="Arial" w:hAnsi="Arial" w:cs="Arial"/>
              </w:rPr>
            </w:pPr>
            <w:proofErr w:type="spellStart"/>
            <w:r>
              <w:rPr>
                <w:rFonts w:ascii="Arial" w:hAnsi="Arial" w:cs="Arial"/>
              </w:rPr>
              <w:t>Visiontrend</w:t>
            </w:r>
            <w:proofErr w:type="spellEnd"/>
            <w:r>
              <w:rPr>
                <w:rFonts w:ascii="Arial" w:hAnsi="Arial" w:cs="Arial"/>
              </w:rPr>
              <w:t xml:space="preserve"> Limited</w:t>
            </w:r>
          </w:p>
        </w:tc>
        <w:tc>
          <w:tcPr>
            <w:tcW w:w="2655" w:type="dxa"/>
            <w:vAlign w:val="center"/>
          </w:tcPr>
          <w:p w14:paraId="274FF2B0" w14:textId="5F94454E" w:rsidR="00234209" w:rsidRPr="00DA3C49" w:rsidRDefault="002156A2" w:rsidP="00DA3C49">
            <w:pPr>
              <w:rPr>
                <w:rFonts w:ascii="Arial" w:hAnsi="Arial" w:cs="Arial"/>
              </w:rPr>
            </w:pPr>
            <w:r>
              <w:rPr>
                <w:rFonts w:ascii="Arial" w:hAnsi="Arial" w:cs="Arial"/>
              </w:rPr>
              <w:t>6.4%</w:t>
            </w: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2D5F263C" w:rsidR="00234209" w:rsidRPr="0060309C" w:rsidRDefault="002156A2" w:rsidP="00DA3C49">
            <w:pPr>
              <w:rPr>
                <w:rFonts w:ascii="Arial" w:hAnsi="Arial" w:cs="Arial"/>
              </w:rPr>
            </w:pPr>
            <w:r>
              <w:rPr>
                <w:rFonts w:ascii="Arial" w:hAnsi="Arial" w:cs="Arial"/>
              </w:rPr>
              <w:t>6.4%</w:t>
            </w:r>
          </w:p>
        </w:tc>
      </w:tr>
      <w:tr w:rsidR="00234209" w:rsidRPr="00002001" w14:paraId="429545BA" w14:textId="77777777" w:rsidTr="00DA3C49">
        <w:trPr>
          <w:trHeight w:val="440"/>
        </w:trPr>
        <w:tc>
          <w:tcPr>
            <w:tcW w:w="2655" w:type="dxa"/>
            <w:vAlign w:val="center"/>
          </w:tcPr>
          <w:p w14:paraId="21BBD167" w14:textId="700CC4CE" w:rsidR="00234209" w:rsidRPr="00DA3C49" w:rsidRDefault="00234209" w:rsidP="00DA3C49">
            <w:pPr>
              <w:rPr>
                <w:rFonts w:ascii="Arial" w:hAnsi="Arial" w:cs="Arial"/>
              </w:rPr>
            </w:pPr>
          </w:p>
        </w:tc>
        <w:tc>
          <w:tcPr>
            <w:tcW w:w="2655" w:type="dxa"/>
            <w:vAlign w:val="center"/>
          </w:tcPr>
          <w:p w14:paraId="3D5D16CA" w14:textId="1687BA8F"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6D4BF876" w:rsidR="00234209" w:rsidRPr="0060309C" w:rsidRDefault="00234209" w:rsidP="00DA3C49">
            <w:pPr>
              <w:rPr>
                <w:rFonts w:ascii="Arial" w:hAnsi="Arial" w:cs="Arial"/>
              </w:rPr>
            </w:pPr>
          </w:p>
        </w:tc>
      </w:tr>
      <w:tr w:rsidR="008B2E55" w:rsidRPr="00002001" w14:paraId="6A8A447E" w14:textId="77777777" w:rsidTr="00DA3C49">
        <w:trPr>
          <w:trHeight w:val="440"/>
        </w:trPr>
        <w:tc>
          <w:tcPr>
            <w:tcW w:w="2655" w:type="dxa"/>
            <w:vAlign w:val="center"/>
          </w:tcPr>
          <w:p w14:paraId="73A0D19A" w14:textId="5CB59EDD" w:rsidR="008B2E55" w:rsidRPr="00DA3C49" w:rsidRDefault="008B2E55" w:rsidP="008B2E55">
            <w:pPr>
              <w:rPr>
                <w:rFonts w:ascii="Arial" w:hAnsi="Arial" w:cs="Arial"/>
              </w:rPr>
            </w:pPr>
            <w:r>
              <w:rPr>
                <w:rFonts w:ascii="Arial" w:hAnsi="Arial" w:cs="Arial"/>
              </w:rPr>
              <w:t>Caspar MacDonald-Hall</w:t>
            </w:r>
          </w:p>
        </w:tc>
        <w:tc>
          <w:tcPr>
            <w:tcW w:w="2655" w:type="dxa"/>
            <w:vAlign w:val="center"/>
          </w:tcPr>
          <w:p w14:paraId="7B95E366" w14:textId="170B258C" w:rsidR="008B2E55" w:rsidRPr="00DA3C49" w:rsidRDefault="002156A2" w:rsidP="008B2E55">
            <w:pPr>
              <w:rPr>
                <w:rFonts w:ascii="Arial" w:hAnsi="Arial" w:cs="Arial"/>
              </w:rPr>
            </w:pPr>
            <w:r>
              <w:rPr>
                <w:rFonts w:ascii="Arial" w:hAnsi="Arial" w:cs="Arial"/>
              </w:rPr>
              <w:t>6.4%</w:t>
            </w:r>
          </w:p>
        </w:tc>
        <w:tc>
          <w:tcPr>
            <w:tcW w:w="2655" w:type="dxa"/>
            <w:vAlign w:val="center"/>
          </w:tcPr>
          <w:p w14:paraId="4041B3F8" w14:textId="77777777" w:rsidR="008B2E55" w:rsidRPr="00DA3C49" w:rsidRDefault="008B2E55" w:rsidP="008B2E55">
            <w:pPr>
              <w:rPr>
                <w:rFonts w:ascii="Arial" w:hAnsi="Arial" w:cs="Arial"/>
              </w:rPr>
            </w:pPr>
          </w:p>
        </w:tc>
        <w:tc>
          <w:tcPr>
            <w:tcW w:w="2655" w:type="dxa"/>
            <w:gridSpan w:val="2"/>
            <w:vAlign w:val="center"/>
          </w:tcPr>
          <w:p w14:paraId="33A20AEF" w14:textId="679EDCF2" w:rsidR="008B2E55" w:rsidRPr="0060309C" w:rsidRDefault="002156A2" w:rsidP="008B2E55">
            <w:pPr>
              <w:rPr>
                <w:rFonts w:ascii="Arial" w:hAnsi="Arial" w:cs="Arial"/>
              </w:rPr>
            </w:pPr>
            <w:r>
              <w:rPr>
                <w:rFonts w:ascii="Arial" w:hAnsi="Arial" w:cs="Arial"/>
              </w:rPr>
              <w:t>6.4%</w:t>
            </w:r>
          </w:p>
        </w:tc>
      </w:tr>
      <w:tr w:rsidR="008B2E55" w:rsidRPr="00002001" w14:paraId="01B34997" w14:textId="77777777" w:rsidTr="00DA3C49">
        <w:trPr>
          <w:trHeight w:val="440"/>
        </w:trPr>
        <w:tc>
          <w:tcPr>
            <w:tcW w:w="2655" w:type="dxa"/>
            <w:vAlign w:val="center"/>
          </w:tcPr>
          <w:p w14:paraId="55729586" w14:textId="564AF39E" w:rsidR="008B2E55" w:rsidRPr="00DA3C49" w:rsidRDefault="008B2E55" w:rsidP="008B2E55">
            <w:pPr>
              <w:rPr>
                <w:rFonts w:ascii="Arial" w:hAnsi="Arial" w:cs="Arial"/>
              </w:rPr>
            </w:pPr>
            <w:proofErr w:type="spellStart"/>
            <w:r>
              <w:rPr>
                <w:rFonts w:ascii="Arial" w:hAnsi="Arial" w:cs="Arial"/>
              </w:rPr>
              <w:t>NameCo</w:t>
            </w:r>
            <w:proofErr w:type="spellEnd"/>
            <w:r>
              <w:rPr>
                <w:rFonts w:ascii="Arial" w:hAnsi="Arial" w:cs="Arial"/>
              </w:rPr>
              <w:t xml:space="preserve"> 1308 Limited</w:t>
            </w:r>
          </w:p>
        </w:tc>
        <w:tc>
          <w:tcPr>
            <w:tcW w:w="2655" w:type="dxa"/>
            <w:vAlign w:val="center"/>
          </w:tcPr>
          <w:p w14:paraId="27DF2A45" w14:textId="623B236C" w:rsidR="008B2E55" w:rsidRPr="00DA3C49" w:rsidRDefault="002156A2" w:rsidP="008B2E55">
            <w:pPr>
              <w:rPr>
                <w:rFonts w:ascii="Arial" w:hAnsi="Arial" w:cs="Arial"/>
              </w:rPr>
            </w:pPr>
            <w:r>
              <w:rPr>
                <w:rFonts w:ascii="Arial" w:hAnsi="Arial" w:cs="Arial"/>
              </w:rPr>
              <w:t>6.4%</w:t>
            </w:r>
          </w:p>
        </w:tc>
        <w:tc>
          <w:tcPr>
            <w:tcW w:w="2655" w:type="dxa"/>
            <w:vAlign w:val="center"/>
          </w:tcPr>
          <w:p w14:paraId="376564D2" w14:textId="77777777" w:rsidR="008B2E55" w:rsidRPr="00DA3C49" w:rsidRDefault="008B2E55" w:rsidP="008B2E55">
            <w:pPr>
              <w:rPr>
                <w:rFonts w:ascii="Arial" w:hAnsi="Arial" w:cs="Arial"/>
              </w:rPr>
            </w:pPr>
          </w:p>
        </w:tc>
        <w:tc>
          <w:tcPr>
            <w:tcW w:w="2655" w:type="dxa"/>
            <w:gridSpan w:val="2"/>
            <w:vAlign w:val="center"/>
          </w:tcPr>
          <w:p w14:paraId="47D99844" w14:textId="13472B4F" w:rsidR="008B2E55" w:rsidRPr="0060309C" w:rsidRDefault="002156A2" w:rsidP="008B2E55">
            <w:pPr>
              <w:rPr>
                <w:rFonts w:ascii="Arial" w:hAnsi="Arial" w:cs="Arial"/>
              </w:rPr>
            </w:pPr>
            <w:r>
              <w:rPr>
                <w:rFonts w:ascii="Arial" w:hAnsi="Arial" w:cs="Arial"/>
              </w:rPr>
              <w:t>6.4%</w:t>
            </w:r>
          </w:p>
        </w:tc>
      </w:tr>
      <w:tr w:rsidR="008B2E55" w:rsidRPr="00002001" w14:paraId="5E444CBC" w14:textId="77777777" w:rsidTr="004B60AF">
        <w:trPr>
          <w:trHeight w:val="710"/>
        </w:trPr>
        <w:tc>
          <w:tcPr>
            <w:tcW w:w="10620" w:type="dxa"/>
            <w:gridSpan w:val="5"/>
            <w:tcBorders>
              <w:left w:val="nil"/>
              <w:right w:val="nil"/>
            </w:tcBorders>
          </w:tcPr>
          <w:p w14:paraId="561AD403" w14:textId="77777777" w:rsidR="008B2E55" w:rsidRPr="000B4E53" w:rsidRDefault="008B2E55" w:rsidP="008B2E55">
            <w:pPr>
              <w:rPr>
                <w:rFonts w:ascii="Arial" w:hAnsi="Arial" w:cs="Arial"/>
                <w:b/>
              </w:rPr>
            </w:pPr>
          </w:p>
        </w:tc>
      </w:tr>
      <w:tr w:rsidR="008B2E55" w:rsidRPr="00002001" w14:paraId="34D51C29" w14:textId="77777777" w:rsidTr="002C1BD6">
        <w:trPr>
          <w:trHeight w:val="414"/>
        </w:trPr>
        <w:tc>
          <w:tcPr>
            <w:tcW w:w="10620" w:type="dxa"/>
            <w:gridSpan w:val="5"/>
            <w:vAlign w:val="center"/>
          </w:tcPr>
          <w:p w14:paraId="7D40AA60" w14:textId="77777777" w:rsidR="008B2E55" w:rsidRPr="000B4E53" w:rsidRDefault="008B2E55" w:rsidP="008B2E55">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B2E55" w:rsidRPr="00002001" w14:paraId="5A514D03" w14:textId="77777777" w:rsidTr="002C1BD6">
        <w:trPr>
          <w:trHeight w:val="406"/>
        </w:trPr>
        <w:tc>
          <w:tcPr>
            <w:tcW w:w="5310" w:type="dxa"/>
            <w:gridSpan w:val="2"/>
            <w:vAlign w:val="center"/>
          </w:tcPr>
          <w:p w14:paraId="6EA63153"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8B2E55" w:rsidRPr="00DA3C49" w:rsidRDefault="008B2E55" w:rsidP="008B2E55">
            <w:pPr>
              <w:autoSpaceDE w:val="0"/>
              <w:autoSpaceDN w:val="0"/>
              <w:adjustRightInd w:val="0"/>
              <w:rPr>
                <w:rFonts w:ascii="Arial" w:hAnsi="Arial" w:cs="Arial"/>
                <w:szCs w:val="22"/>
              </w:rPr>
            </w:pPr>
          </w:p>
        </w:tc>
      </w:tr>
      <w:tr w:rsidR="008B2E55" w:rsidRPr="00002001" w14:paraId="74619F43" w14:textId="77777777" w:rsidTr="002C1BD6">
        <w:trPr>
          <w:trHeight w:val="555"/>
        </w:trPr>
        <w:tc>
          <w:tcPr>
            <w:tcW w:w="5310" w:type="dxa"/>
            <w:gridSpan w:val="2"/>
            <w:vAlign w:val="center"/>
          </w:tcPr>
          <w:p w14:paraId="7C0442EE"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8B2E55" w:rsidRPr="00DA3C49" w:rsidRDefault="008B2E55" w:rsidP="008B2E55">
            <w:pPr>
              <w:autoSpaceDE w:val="0"/>
              <w:autoSpaceDN w:val="0"/>
              <w:adjustRightInd w:val="0"/>
              <w:rPr>
                <w:rFonts w:ascii="Arial" w:hAnsi="Arial" w:cs="Arial"/>
                <w:szCs w:val="22"/>
              </w:rPr>
            </w:pPr>
          </w:p>
        </w:tc>
      </w:tr>
      <w:tr w:rsidR="008B2E55" w:rsidRPr="00002001" w14:paraId="7D13663A" w14:textId="77777777" w:rsidTr="002C1BD6">
        <w:trPr>
          <w:trHeight w:val="562"/>
        </w:trPr>
        <w:tc>
          <w:tcPr>
            <w:tcW w:w="5310" w:type="dxa"/>
            <w:gridSpan w:val="2"/>
            <w:vAlign w:val="center"/>
          </w:tcPr>
          <w:p w14:paraId="6027C0E1"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77777777" w:rsidR="008B2E55" w:rsidRPr="00DA3C49" w:rsidRDefault="008B2E55" w:rsidP="008B2E55">
            <w:pPr>
              <w:autoSpaceDE w:val="0"/>
              <w:autoSpaceDN w:val="0"/>
              <w:adjustRightInd w:val="0"/>
              <w:rPr>
                <w:rFonts w:ascii="Arial" w:hAnsi="Arial" w:cs="Arial"/>
                <w:szCs w:val="22"/>
              </w:rPr>
            </w:pPr>
          </w:p>
        </w:tc>
      </w:tr>
      <w:tr w:rsidR="008B2E5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8B2E55" w:rsidRPr="000B4E53" w:rsidRDefault="008B2E55" w:rsidP="008B2E55">
            <w:pPr>
              <w:rPr>
                <w:rFonts w:ascii="Arial" w:hAnsi="Arial" w:cs="Arial"/>
              </w:rPr>
            </w:pPr>
          </w:p>
        </w:tc>
      </w:tr>
      <w:tr w:rsidR="008B2E55" w:rsidRPr="00002001" w14:paraId="38E9A0B2" w14:textId="77777777" w:rsidTr="00F4153C">
        <w:trPr>
          <w:trHeight w:val="437"/>
        </w:trPr>
        <w:tc>
          <w:tcPr>
            <w:tcW w:w="10620" w:type="dxa"/>
            <w:gridSpan w:val="5"/>
            <w:vAlign w:val="center"/>
          </w:tcPr>
          <w:p w14:paraId="3AF089F7" w14:textId="2E10A1DE" w:rsidR="008B2E55" w:rsidRPr="00F4153C" w:rsidRDefault="008B2E55" w:rsidP="008B2E55">
            <w:pPr>
              <w:rPr>
                <w:rFonts w:ascii="Arial" w:hAnsi="Arial" w:cs="Arial"/>
                <w:b/>
                <w:sz w:val="16"/>
                <w:szCs w:val="16"/>
              </w:rPr>
            </w:pPr>
            <w:r>
              <w:rPr>
                <w:rFonts w:ascii="Arial" w:hAnsi="Arial" w:cs="Arial"/>
                <w:b/>
              </w:rPr>
              <w:lastRenderedPageBreak/>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B2E55" w:rsidRPr="00002001" w14:paraId="6258A43D" w14:textId="77777777" w:rsidTr="00DA3C49">
        <w:trPr>
          <w:trHeight w:val="950"/>
        </w:trPr>
        <w:tc>
          <w:tcPr>
            <w:tcW w:w="10620" w:type="dxa"/>
            <w:gridSpan w:val="5"/>
          </w:tcPr>
          <w:p w14:paraId="75C6AFF1" w14:textId="77777777" w:rsidR="008B2E55" w:rsidRPr="00DA3C49" w:rsidRDefault="008B2E55" w:rsidP="008B2E5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0DF638C1" w:rsidR="00DF279F" w:rsidRPr="00DA3C49" w:rsidRDefault="00951BC4" w:rsidP="00DA3C49">
            <w:pPr>
              <w:rPr>
                <w:rFonts w:ascii="Arial" w:hAnsi="Arial" w:cs="Arial"/>
                <w:sz w:val="22"/>
              </w:rPr>
            </w:pPr>
            <w:r>
              <w:rPr>
                <w:rFonts w:ascii="Arial" w:hAnsi="Arial" w:cs="Arial"/>
                <w:sz w:val="22"/>
              </w:rPr>
              <w:t>London, UK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0EEE5DC1" w:rsidR="00DF279F" w:rsidRPr="00DA3C49" w:rsidRDefault="007E1BEA" w:rsidP="00DA3C49">
            <w:pPr>
              <w:rPr>
                <w:rFonts w:ascii="Arial" w:hAnsi="Arial" w:cs="Arial"/>
                <w:sz w:val="22"/>
              </w:rPr>
            </w:pPr>
            <w:r>
              <w:rPr>
                <w:rFonts w:ascii="Arial" w:hAnsi="Arial" w:cs="Arial"/>
                <w:sz w:val="22"/>
              </w:rPr>
              <w:t>1</w:t>
            </w:r>
            <w:r w:rsidR="00B823B6">
              <w:rPr>
                <w:rFonts w:ascii="Arial" w:hAnsi="Arial" w:cs="Arial"/>
                <w:sz w:val="22"/>
              </w:rPr>
              <w:t>6</w:t>
            </w:r>
            <w:r w:rsidR="00951BC4">
              <w:rPr>
                <w:rFonts w:ascii="Arial" w:hAnsi="Arial" w:cs="Arial"/>
                <w:sz w:val="22"/>
              </w:rPr>
              <w:t>/0</w:t>
            </w:r>
            <w:r>
              <w:rPr>
                <w:rFonts w:ascii="Arial" w:hAnsi="Arial" w:cs="Arial"/>
                <w:sz w:val="22"/>
              </w:rPr>
              <w:t>3</w:t>
            </w:r>
            <w:r w:rsidR="00951BC4">
              <w:rPr>
                <w:rFonts w:ascii="Arial" w:hAnsi="Arial" w:cs="Arial"/>
                <w:sz w:val="22"/>
              </w:rPr>
              <w:t>/2026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r w:rsidRPr="003A68A7">
        <w:rPr>
          <w:rFonts w:ascii="Arial" w:hAnsi="Arial" w:cs="Arial"/>
          <w:i/>
          <w:sz w:val="18"/>
          <w:szCs w:val="18"/>
          <w:vertAlign w:val="superscript"/>
          <w:lang w:eastAsia="fr-FR"/>
        </w:rPr>
        <w:t>i</w:t>
      </w:r>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9"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w:t>
      </w:r>
      <w:proofErr w:type="gramStart"/>
      <w:r w:rsidRPr="009D0E74">
        <w:rPr>
          <w:rFonts w:ascii="Arial" w:hAnsi="Arial" w:cs="Arial"/>
          <w:i/>
          <w:sz w:val="18"/>
          <w:szCs w:val="18"/>
          <w:lang w:eastAsia="fr-FR"/>
        </w:rPr>
        <w:t>place</w:t>
      </w:r>
      <w:proofErr w:type="gramEnd"/>
      <w:r w:rsidRPr="009D0E74">
        <w:rPr>
          <w:rFonts w:ascii="Arial" w:hAnsi="Arial" w:cs="Arial"/>
          <w:i/>
          <w:sz w:val="18"/>
          <w:szCs w:val="18"/>
          <w:lang w:eastAsia="fr-FR"/>
        </w:rPr>
        <w:t xml:space="preserv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1"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1"/>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w:t>
      </w:r>
      <w:proofErr w:type="gramStart"/>
      <w:r w:rsidRPr="009D0E74">
        <w:rPr>
          <w:rFonts w:ascii="Arial" w:hAnsi="Arial" w:cs="Arial"/>
          <w:i/>
          <w:sz w:val="18"/>
          <w:szCs w:val="18"/>
          <w:lang w:eastAsia="fr-FR"/>
        </w:rPr>
        <w:t>have to</w:t>
      </w:r>
      <w:proofErr w:type="gramEnd"/>
      <w:r w:rsidRPr="009D0E74">
        <w:rPr>
          <w:rFonts w:ascii="Arial" w:hAnsi="Arial" w:cs="Arial"/>
          <w:i/>
          <w:sz w:val="18"/>
          <w:szCs w:val="18"/>
          <w:lang w:eastAsia="fr-FR"/>
        </w:rPr>
        <w:t xml:space="preserve">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0988" w14:textId="77777777" w:rsidR="00AB63BC" w:rsidRDefault="00AB63BC">
      <w:r>
        <w:separator/>
      </w:r>
    </w:p>
    <w:p w14:paraId="4F909AD8" w14:textId="77777777" w:rsidR="00AB63BC" w:rsidRDefault="00AB63BC"/>
  </w:endnote>
  <w:endnote w:type="continuationSeparator" w:id="0">
    <w:p w14:paraId="529D9886" w14:textId="77777777" w:rsidR="00AB63BC" w:rsidRDefault="00AB63BC">
      <w:r>
        <w:continuationSeparator/>
      </w:r>
    </w:p>
    <w:p w14:paraId="02F12CD1" w14:textId="77777777" w:rsidR="00AB63BC" w:rsidRDefault="00AB63BC"/>
  </w:endnote>
  <w:endnote w:type="continuationNotice" w:id="1">
    <w:p w14:paraId="33F1BB1E" w14:textId="77777777" w:rsidR="00AB63BC" w:rsidRDefault="00AB6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1672" w14:textId="77777777" w:rsidR="00AB63BC" w:rsidRDefault="00AB63BC">
      <w:r>
        <w:separator/>
      </w:r>
    </w:p>
    <w:p w14:paraId="4A08BB20" w14:textId="77777777" w:rsidR="00AB63BC" w:rsidRDefault="00AB63BC"/>
  </w:footnote>
  <w:footnote w:type="continuationSeparator" w:id="0">
    <w:p w14:paraId="287C300F" w14:textId="77777777" w:rsidR="00AB63BC" w:rsidRDefault="00AB63BC">
      <w:r>
        <w:continuationSeparator/>
      </w:r>
    </w:p>
    <w:p w14:paraId="3F4C8684" w14:textId="77777777" w:rsidR="00AB63BC" w:rsidRDefault="00AB63BC"/>
  </w:footnote>
  <w:footnote w:type="continuationNotice" w:id="1">
    <w:p w14:paraId="7A50AC05" w14:textId="77777777" w:rsidR="00AB63BC" w:rsidRDefault="00AB6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595423">
    <w:abstractNumId w:val="8"/>
  </w:num>
  <w:num w:numId="2" w16cid:durableId="1973095176">
    <w:abstractNumId w:val="10"/>
  </w:num>
  <w:num w:numId="3" w16cid:durableId="75398221">
    <w:abstractNumId w:val="7"/>
  </w:num>
  <w:num w:numId="4" w16cid:durableId="975181283">
    <w:abstractNumId w:val="13"/>
  </w:num>
  <w:num w:numId="5" w16cid:durableId="1556702146">
    <w:abstractNumId w:val="12"/>
  </w:num>
  <w:num w:numId="6" w16cid:durableId="1048380628">
    <w:abstractNumId w:val="1"/>
  </w:num>
  <w:num w:numId="7" w16cid:durableId="896086275">
    <w:abstractNumId w:val="11"/>
  </w:num>
  <w:num w:numId="8" w16cid:durableId="770662172">
    <w:abstractNumId w:val="19"/>
  </w:num>
  <w:num w:numId="9" w16cid:durableId="903445898">
    <w:abstractNumId w:val="14"/>
  </w:num>
  <w:num w:numId="10" w16cid:durableId="651519047">
    <w:abstractNumId w:val="18"/>
  </w:num>
  <w:num w:numId="11" w16cid:durableId="2050105329">
    <w:abstractNumId w:val="3"/>
  </w:num>
  <w:num w:numId="12" w16cid:durableId="1278370531">
    <w:abstractNumId w:val="17"/>
  </w:num>
  <w:num w:numId="13" w16cid:durableId="1189414010">
    <w:abstractNumId w:val="6"/>
  </w:num>
  <w:num w:numId="14" w16cid:durableId="413747694">
    <w:abstractNumId w:val="9"/>
  </w:num>
  <w:num w:numId="15" w16cid:durableId="689335461">
    <w:abstractNumId w:val="15"/>
  </w:num>
  <w:num w:numId="16" w16cid:durableId="1418601889">
    <w:abstractNumId w:val="2"/>
  </w:num>
  <w:num w:numId="17" w16cid:durableId="1446075391">
    <w:abstractNumId w:val="16"/>
  </w:num>
  <w:num w:numId="18" w16cid:durableId="553077036">
    <w:abstractNumId w:val="0"/>
  </w:num>
  <w:num w:numId="19" w16cid:durableId="845362106">
    <w:abstractNumId w:val="5"/>
  </w:num>
  <w:num w:numId="20" w16cid:durableId="7983036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4885"/>
    <w:rsid w:val="001E4CBB"/>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56A2"/>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4A20"/>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D78D8"/>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5E57"/>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A68E8"/>
    <w:rsid w:val="003B30DD"/>
    <w:rsid w:val="003B3540"/>
    <w:rsid w:val="003B381A"/>
    <w:rsid w:val="003B426A"/>
    <w:rsid w:val="003B44AE"/>
    <w:rsid w:val="003B4F55"/>
    <w:rsid w:val="003B54C6"/>
    <w:rsid w:val="003B5B7A"/>
    <w:rsid w:val="003B6875"/>
    <w:rsid w:val="003B6C38"/>
    <w:rsid w:val="003B7265"/>
    <w:rsid w:val="003B7FD9"/>
    <w:rsid w:val="003C0DC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6FD"/>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5D5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0B42"/>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96C"/>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1CBD"/>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1BEA"/>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4D8"/>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2E55"/>
    <w:rsid w:val="008B34DC"/>
    <w:rsid w:val="008B3C73"/>
    <w:rsid w:val="008B4D5F"/>
    <w:rsid w:val="008B6B3A"/>
    <w:rsid w:val="008B71F5"/>
    <w:rsid w:val="008B7AF3"/>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509"/>
    <w:rsid w:val="008D5D34"/>
    <w:rsid w:val="008D72B9"/>
    <w:rsid w:val="008D7E81"/>
    <w:rsid w:val="008E0C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463B1"/>
    <w:rsid w:val="009503E5"/>
    <w:rsid w:val="00950F71"/>
    <w:rsid w:val="00951B70"/>
    <w:rsid w:val="00951BC4"/>
    <w:rsid w:val="009539AA"/>
    <w:rsid w:val="0095494B"/>
    <w:rsid w:val="00954A4F"/>
    <w:rsid w:val="009560B3"/>
    <w:rsid w:val="009561A5"/>
    <w:rsid w:val="00956BB4"/>
    <w:rsid w:val="0095745E"/>
    <w:rsid w:val="009577D6"/>
    <w:rsid w:val="009608AF"/>
    <w:rsid w:val="009609FC"/>
    <w:rsid w:val="009615CE"/>
    <w:rsid w:val="00961746"/>
    <w:rsid w:val="0096189F"/>
    <w:rsid w:val="00961A7B"/>
    <w:rsid w:val="00962CEF"/>
    <w:rsid w:val="00963959"/>
    <w:rsid w:val="00964724"/>
    <w:rsid w:val="009649D7"/>
    <w:rsid w:val="00965130"/>
    <w:rsid w:val="0096538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9C5"/>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3BC"/>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051"/>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23B6"/>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1EA8"/>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5C6"/>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5EB3"/>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96F"/>
    <w:rsid w:val="00E14A1B"/>
    <w:rsid w:val="00E14F4F"/>
    <w:rsid w:val="00E152B8"/>
    <w:rsid w:val="00E16FB5"/>
    <w:rsid w:val="00E1717C"/>
    <w:rsid w:val="00E1754B"/>
    <w:rsid w:val="00E1785E"/>
    <w:rsid w:val="00E20000"/>
    <w:rsid w:val="00E201AE"/>
    <w:rsid w:val="00E20536"/>
    <w:rsid w:val="00E21F31"/>
    <w:rsid w:val="00E23205"/>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67AF6"/>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1E1"/>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0ABB"/>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fca.org.uk/handbook/DTR/5/?view=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9454</Characters>
  <Application>Microsoft Office Word</Application>
  <DocSecurity>0</DocSecurity>
  <Lines>378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2026-03-16T14:30:00Z</dcterms:created>
  <dcterms:modified xsi:type="dcterms:W3CDTF">2026-03-16T14:30:00Z</dcterms:modified>
</cp:coreProperties>
</file>